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541" w14:textId="2793DE60" w:rsidR="00185680" w:rsidRDefault="00BA7918">
      <w:pPr>
        <w:widowControl/>
        <w:spacing w:line="440" w:lineRule="exact"/>
        <w:jc w:val="center"/>
        <w:rPr>
          <w:rFonts w:hint="eastAsia"/>
        </w:rPr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</w:t>
      </w:r>
      <w:r w:rsidR="00845217">
        <w:rPr>
          <w:rFonts w:ascii="標楷體" w:eastAsia="標楷體" w:hAnsi="標楷體"/>
          <w:b/>
          <w:color w:val="FF0000"/>
          <w:kern w:val="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年全</w:t>
      </w:r>
      <w:r w:rsidR="00845217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民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運動會</w:t>
      </w:r>
      <w:proofErr w:type="gramStart"/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臺</w:t>
      </w:r>
      <w:proofErr w:type="gramEnd"/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</w:t>
      </w:r>
      <w:r w:rsidR="00A550C8">
        <w:rPr>
          <w:rFonts w:ascii="標楷體" w:eastAsia="標楷體" w:hAnsi="標楷體"/>
          <w:b/>
          <w:color w:val="FF0000"/>
          <w:kern w:val="0"/>
          <w:sz w:val="32"/>
          <w:szCs w:val="32"/>
        </w:rPr>
        <w:t>巧固球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代表隊</w:t>
      </w:r>
      <w:r w:rsidR="00862C7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徵召辦法</w:t>
      </w:r>
    </w:p>
    <w:p w14:paraId="2BB2D6BC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06E4C603" w14:textId="753A60E4" w:rsidR="00185680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</w:t>
      </w:r>
      <w:r w:rsidR="00D9782A">
        <w:rPr>
          <w:rFonts w:ascii="標楷體" w:eastAsia="標楷體" w:hAnsi="標楷體" w:hint="eastAsia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D9782A">
        <w:rPr>
          <w:rFonts w:ascii="標楷體" w:eastAsia="標楷體" w:hAnsi="標楷體" w:hint="eastAsia"/>
          <w:kern w:val="0"/>
          <w:szCs w:val="24"/>
        </w:rPr>
        <w:t>13</w:t>
      </w:r>
      <w:r>
        <w:rPr>
          <w:rFonts w:ascii="標楷體" w:eastAsia="標楷體" w:hAnsi="標楷體"/>
          <w:kern w:val="0"/>
          <w:szCs w:val="24"/>
        </w:rPr>
        <w:t>日</w:t>
      </w:r>
      <w:r w:rsidR="00845217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>
        <w:rPr>
          <w:rFonts w:ascii="標楷體" w:eastAsia="標楷體" w:hAnsi="標楷體" w:hint="eastAsia"/>
          <w:kern w:val="0"/>
          <w:szCs w:val="24"/>
        </w:rPr>
        <w:t>體全</w:t>
      </w:r>
      <w:r>
        <w:rPr>
          <w:rFonts w:ascii="標楷體" w:eastAsia="標楷體" w:hAnsi="標楷體"/>
          <w:kern w:val="0"/>
          <w:szCs w:val="24"/>
        </w:rPr>
        <w:t>字第</w:t>
      </w:r>
      <w:r w:rsidR="00D9782A">
        <w:rPr>
          <w:rFonts w:ascii="標楷體" w:eastAsia="標楷體" w:hAnsi="標楷體" w:hint="eastAsia"/>
          <w:kern w:val="0"/>
          <w:szCs w:val="24"/>
        </w:rPr>
        <w:t>1130387556</w:t>
      </w:r>
      <w:proofErr w:type="gramEnd"/>
      <w:r w:rsidR="00D9782A">
        <w:rPr>
          <w:rFonts w:ascii="標楷體" w:eastAsia="標楷體" w:hAnsi="標楷體" w:hint="eastAsia"/>
          <w:kern w:val="0"/>
          <w:szCs w:val="24"/>
        </w:rPr>
        <w:t>C</w:t>
      </w:r>
      <w:r>
        <w:rPr>
          <w:rFonts w:ascii="標楷體" w:eastAsia="標楷體" w:hAnsi="標楷體"/>
          <w:kern w:val="0"/>
          <w:szCs w:val="24"/>
        </w:rPr>
        <w:t>號函。</w:t>
      </w:r>
    </w:p>
    <w:p w14:paraId="118D2128" w14:textId="502D3BAF" w:rsidR="00185680" w:rsidRPr="00AA402E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</w:t>
      </w:r>
      <w:proofErr w:type="gramStart"/>
      <w:r w:rsidR="00BA7918" w:rsidRPr="00AA402E">
        <w:rPr>
          <w:rFonts w:ascii="標楷體" w:eastAsia="標楷體" w:hAnsi="標楷體"/>
          <w:szCs w:val="24"/>
        </w:rPr>
        <w:t>推展</w:t>
      </w:r>
      <w:r w:rsidR="00A550C8">
        <w:rPr>
          <w:rFonts w:ascii="標楷體" w:eastAsia="標楷體" w:hAnsi="標楷體"/>
          <w:szCs w:val="24"/>
        </w:rPr>
        <w:t>巧固</w:t>
      </w:r>
      <w:proofErr w:type="gramEnd"/>
      <w:r w:rsidR="00A550C8">
        <w:rPr>
          <w:rFonts w:ascii="標楷體" w:eastAsia="標楷體" w:hAnsi="標楷體"/>
          <w:szCs w:val="24"/>
        </w:rPr>
        <w:t>球</w:t>
      </w:r>
      <w:r w:rsidR="00BA7918" w:rsidRPr="00AA402E">
        <w:rPr>
          <w:rFonts w:ascii="標楷體" w:eastAsia="標楷體" w:hAnsi="標楷體"/>
          <w:szCs w:val="24"/>
        </w:rPr>
        <w:t>運動，並</w:t>
      </w:r>
      <w:r w:rsidR="00A550C8">
        <w:rPr>
          <w:rFonts w:ascii="標楷體" w:eastAsia="標楷體" w:hAnsi="標楷體"/>
          <w:szCs w:val="24"/>
        </w:rPr>
        <w:t>籌組</w:t>
      </w:r>
      <w:r w:rsidR="00845217" w:rsidRPr="00845217">
        <w:rPr>
          <w:rFonts w:ascii="標楷體" w:eastAsia="標楷體" w:hAnsi="標楷體"/>
          <w:szCs w:val="24"/>
        </w:rPr>
        <w:t>113年全民</w:t>
      </w:r>
      <w:r w:rsidR="00BA7918" w:rsidRPr="00AA402E">
        <w:rPr>
          <w:rFonts w:ascii="標楷體" w:eastAsia="標楷體" w:hAnsi="標楷體"/>
          <w:szCs w:val="24"/>
        </w:rPr>
        <w:t>運動會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proofErr w:type="gramStart"/>
      <w:r w:rsidR="00A550C8">
        <w:rPr>
          <w:rFonts w:ascii="標楷體" w:eastAsia="標楷體" w:hAnsi="標楷體"/>
          <w:szCs w:val="24"/>
        </w:rPr>
        <w:t>最佳巧</w:t>
      </w:r>
      <w:proofErr w:type="gramEnd"/>
      <w:r w:rsidR="00A550C8">
        <w:rPr>
          <w:rFonts w:ascii="標楷體" w:eastAsia="標楷體" w:hAnsi="標楷體"/>
          <w:szCs w:val="24"/>
        </w:rPr>
        <w:t>固球</w:t>
      </w:r>
      <w:r w:rsidR="00BA7918" w:rsidRPr="00AA402E">
        <w:rPr>
          <w:rFonts w:ascii="標楷體" w:eastAsia="標楷體" w:hAnsi="標楷體"/>
          <w:szCs w:val="24"/>
        </w:rPr>
        <w:t>代表隊選手</w:t>
      </w:r>
      <w:r w:rsidR="00A550C8">
        <w:rPr>
          <w:rFonts w:ascii="標楷體" w:eastAsia="標楷體" w:hAnsi="標楷體"/>
          <w:szCs w:val="24"/>
        </w:rPr>
        <w:t>爭取佳績</w:t>
      </w:r>
      <w:r w:rsidR="006A1678">
        <w:rPr>
          <w:rFonts w:ascii="標楷體" w:eastAsia="標楷體" w:hAnsi="標楷體" w:hint="eastAsia"/>
          <w:szCs w:val="24"/>
        </w:rPr>
        <w:t>，</w:t>
      </w:r>
      <w:r w:rsidR="006A1678">
        <w:rPr>
          <w:rFonts w:ascii="標楷體" w:eastAsia="標楷體" w:hAnsi="標楷體"/>
          <w:szCs w:val="24"/>
        </w:rPr>
        <w:t>特訂定本徵召辦法</w:t>
      </w:r>
      <w:r w:rsidR="00BA7918" w:rsidRPr="00AA402E">
        <w:rPr>
          <w:rFonts w:ascii="標楷體" w:eastAsia="標楷體" w:hAnsi="標楷體"/>
          <w:szCs w:val="24"/>
        </w:rPr>
        <w:t>。</w:t>
      </w:r>
    </w:p>
    <w:p w14:paraId="6E3DBA9E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AA402E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南市體育總會</w:t>
      </w:r>
    </w:p>
    <w:p w14:paraId="512D3D5A" w14:textId="19DF9CC0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A550C8">
        <w:rPr>
          <w:rFonts w:ascii="標楷體" w:eastAsia="標楷體" w:hAnsi="標楷體"/>
          <w:szCs w:val="24"/>
        </w:rPr>
        <w:t>巧固球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4F978C92" w14:textId="152551E7" w:rsidR="00185680" w:rsidRPr="00AA402E" w:rsidRDefault="00862C7E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：11</w:t>
      </w:r>
      <w:r w:rsidR="00845217">
        <w:rPr>
          <w:rFonts w:ascii="標楷體" w:eastAsia="標楷體" w:hAnsi="標楷體"/>
          <w:szCs w:val="24"/>
        </w:rPr>
        <w:t>3</w:t>
      </w:r>
      <w:r w:rsidR="00BA7918" w:rsidRPr="00AA402E">
        <w:rPr>
          <w:rFonts w:ascii="標楷體" w:eastAsia="標楷體" w:hAnsi="標楷體"/>
          <w:szCs w:val="24"/>
        </w:rPr>
        <w:t>年</w:t>
      </w:r>
      <w:r w:rsidR="00A550C8">
        <w:rPr>
          <w:rFonts w:ascii="標楷體" w:eastAsia="標楷體" w:hAnsi="標楷體"/>
          <w:szCs w:val="24"/>
        </w:rPr>
        <w:t>6</w:t>
      </w:r>
      <w:r w:rsidR="00BA7918" w:rsidRPr="00AA402E">
        <w:rPr>
          <w:rFonts w:ascii="標楷體" w:eastAsia="標楷體" w:hAnsi="標楷體"/>
          <w:szCs w:val="24"/>
        </w:rPr>
        <w:t>月</w:t>
      </w:r>
      <w:r w:rsidR="00A550C8">
        <w:rPr>
          <w:rFonts w:ascii="標楷體" w:eastAsia="標楷體" w:hAnsi="標楷體"/>
          <w:szCs w:val="24"/>
        </w:rPr>
        <w:t>22</w:t>
      </w:r>
      <w:r w:rsidR="00BA7918" w:rsidRPr="00AA402E">
        <w:rPr>
          <w:rFonts w:ascii="標楷體" w:eastAsia="標楷體" w:hAnsi="標楷體"/>
          <w:szCs w:val="24"/>
        </w:rPr>
        <w:t>日(星期</w:t>
      </w:r>
      <w:r w:rsidR="00A550C8">
        <w:rPr>
          <w:rFonts w:ascii="標楷體" w:eastAsia="標楷體" w:hAnsi="標楷體"/>
          <w:szCs w:val="24"/>
        </w:rPr>
        <w:t>六</w:t>
      </w:r>
      <w:r w:rsidR="00BA7918" w:rsidRPr="00AA402E">
        <w:rPr>
          <w:rFonts w:ascii="標楷體" w:eastAsia="標楷體" w:hAnsi="標楷體"/>
          <w:szCs w:val="24"/>
        </w:rPr>
        <w:t>)。</w:t>
      </w:r>
    </w:p>
    <w:p w14:paraId="03F8A5F1" w14:textId="5327748F" w:rsidR="00185680" w:rsidRPr="00AA402E" w:rsidRDefault="00862C7E" w:rsidP="00A550C8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徵召</w:t>
      </w:r>
      <w:r w:rsidR="00BA7918" w:rsidRPr="00AA402E">
        <w:rPr>
          <w:rFonts w:ascii="標楷體" w:eastAsia="標楷體" w:hAnsi="標楷體"/>
          <w:szCs w:val="24"/>
        </w:rPr>
        <w:t>地點：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A550C8">
        <w:rPr>
          <w:rFonts w:ascii="標楷體" w:eastAsia="標楷體" w:hAnsi="標楷體"/>
          <w:szCs w:val="24"/>
        </w:rPr>
        <w:t>歸仁區紅瓦厝國小</w:t>
      </w:r>
      <w:r w:rsidR="00BA7918" w:rsidRPr="00AA402E">
        <w:rPr>
          <w:rFonts w:ascii="標楷體" w:eastAsia="標楷體" w:hAnsi="標楷體"/>
          <w:szCs w:val="24"/>
        </w:rPr>
        <w:t>。</w:t>
      </w:r>
      <w:proofErr w:type="gramStart"/>
      <w:r w:rsidR="00BA7918" w:rsidRPr="00AA402E">
        <w:rPr>
          <w:rFonts w:ascii="標楷體" w:eastAsia="標楷體" w:hAnsi="標楷體"/>
          <w:szCs w:val="24"/>
        </w:rPr>
        <w:t>（</w:t>
      </w:r>
      <w:proofErr w:type="gramEnd"/>
      <w:r w:rsidR="00BA7918" w:rsidRPr="00AA402E">
        <w:rPr>
          <w:rFonts w:ascii="標楷體" w:eastAsia="標楷體" w:hAnsi="標楷體"/>
          <w:szCs w:val="24"/>
        </w:rPr>
        <w:t>地址：</w:t>
      </w:r>
      <w:proofErr w:type="gramStart"/>
      <w:r w:rsidR="00A550C8" w:rsidRPr="00A550C8">
        <w:rPr>
          <w:rFonts w:ascii="標楷體" w:eastAsia="標楷體" w:hAnsi="標楷體" w:hint="eastAsia"/>
          <w:szCs w:val="24"/>
        </w:rPr>
        <w:t>臺</w:t>
      </w:r>
      <w:proofErr w:type="gramEnd"/>
      <w:r w:rsidR="00A550C8" w:rsidRPr="00A550C8">
        <w:rPr>
          <w:rFonts w:ascii="標楷體" w:eastAsia="標楷體" w:hAnsi="標楷體" w:hint="eastAsia"/>
          <w:szCs w:val="24"/>
        </w:rPr>
        <w:t>南市歸仁區崙頂里信義南路100號</w:t>
      </w:r>
      <w:proofErr w:type="gramStart"/>
      <w:r w:rsidR="00BA7918" w:rsidRPr="00AA402E">
        <w:rPr>
          <w:rFonts w:ascii="標楷體" w:eastAsia="標楷體" w:hAnsi="標楷體"/>
          <w:szCs w:val="24"/>
        </w:rPr>
        <w:t>）</w:t>
      </w:r>
      <w:proofErr w:type="gramEnd"/>
    </w:p>
    <w:p w14:paraId="7502CD6A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078F4490" w14:textId="39A7DC91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FD0C91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="00845217">
        <w:rPr>
          <w:rFonts w:ascii="標楷體" w:eastAsia="標楷體" w:hAnsi="標楷體"/>
          <w:b/>
          <w:bCs/>
          <w:color w:val="FF0000"/>
          <w:kern w:val="0"/>
          <w:szCs w:val="24"/>
        </w:rPr>
        <w:t>110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年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7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月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5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日以前</w:t>
      </w:r>
      <w:r>
        <w:rPr>
          <w:rFonts w:ascii="標楷體" w:eastAsia="標楷體" w:hAnsi="標楷體"/>
          <w:kern w:val="0"/>
          <w:szCs w:val="24"/>
        </w:rPr>
        <w:t>設籍</w:t>
      </w:r>
      <w:proofErr w:type="gramStart"/>
      <w:r>
        <w:rPr>
          <w:rFonts w:ascii="標楷體" w:eastAsia="標楷體" w:hAnsi="標楷體"/>
          <w:kern w:val="0"/>
          <w:szCs w:val="24"/>
        </w:rPr>
        <w:t>本市且中途</w:t>
      </w:r>
      <w:proofErr w:type="gramEnd"/>
      <w:r>
        <w:rPr>
          <w:rFonts w:ascii="標楷體" w:eastAsia="標楷體" w:hAnsi="標楷體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kern w:val="0"/>
          <w:szCs w:val="24"/>
        </w:rPr>
        <w:t>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1E45EEE7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7BEADC4C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49B883D6" w14:textId="77777777" w:rsidR="00A550C8" w:rsidRPr="00A550C8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</w:t>
      </w:r>
      <w:r>
        <w:rPr>
          <w:rFonts w:ascii="標楷體" w:eastAsia="標楷體" w:hAnsi="標楷體"/>
          <w:kern w:val="0"/>
          <w:szCs w:val="24"/>
        </w:rPr>
        <w:t>：</w:t>
      </w:r>
    </w:p>
    <w:p w14:paraId="41C7A5E2" w14:textId="2B3C66A6" w:rsidR="00A550C8" w:rsidRDefault="00BA714B" w:rsidP="00BA714B">
      <w:pPr>
        <w:pStyle w:val="a3"/>
        <w:widowControl/>
        <w:numPr>
          <w:ilvl w:val="2"/>
          <w:numId w:val="1"/>
        </w:numPr>
        <w:spacing w:line="400" w:lineRule="exact"/>
        <w:ind w:left="1418" w:hanging="851"/>
        <w:rPr>
          <w:rFonts w:ascii="標楷體" w:eastAsia="標楷體" w:hAnsi="標楷體"/>
        </w:rPr>
      </w:pPr>
      <w:r w:rsidRPr="00BA714B">
        <w:rPr>
          <w:rFonts w:ascii="標楷體" w:eastAsia="標楷體" w:hAnsi="標楷體" w:hint="eastAsia"/>
        </w:rPr>
        <w:t>徵詢</w:t>
      </w:r>
      <w:r>
        <w:rPr>
          <w:rFonts w:ascii="標楷體" w:eastAsia="標楷體" w:hAnsi="標楷體" w:hint="eastAsia"/>
        </w:rPr>
        <w:t>市內</w:t>
      </w:r>
      <w:r w:rsidRPr="00BA714B">
        <w:rPr>
          <w:rFonts w:ascii="標楷體" w:eastAsia="標楷體" w:hAnsi="標楷體" w:hint="eastAsia"/>
        </w:rPr>
        <w:t>教練</w:t>
      </w:r>
      <w:r>
        <w:rPr>
          <w:rFonts w:ascii="標楷體" w:eastAsia="標楷體" w:hAnsi="標楷體" w:hint="eastAsia"/>
        </w:rPr>
        <w:t>，並提供</w:t>
      </w:r>
      <w:r w:rsidRPr="00BA714B">
        <w:rPr>
          <w:rFonts w:ascii="標楷體" w:eastAsia="標楷體" w:hAnsi="標楷體" w:hint="eastAsia"/>
        </w:rPr>
        <w:t>帶隊</w:t>
      </w:r>
      <w:r>
        <w:rPr>
          <w:rFonts w:ascii="標楷體" w:eastAsia="標楷體" w:hAnsi="標楷體" w:hint="eastAsia"/>
        </w:rPr>
        <w:t>期間</w:t>
      </w:r>
      <w:r w:rsidRPr="00BA714B">
        <w:rPr>
          <w:rFonts w:ascii="標楷體" w:eastAsia="標楷體" w:hAnsi="標楷體" w:hint="eastAsia"/>
        </w:rPr>
        <w:t>參加</w:t>
      </w:r>
      <w:proofErr w:type="gramStart"/>
      <w:r w:rsidRPr="00BA714B">
        <w:rPr>
          <w:rFonts w:ascii="標楷體" w:eastAsia="標楷體" w:hAnsi="標楷體" w:hint="eastAsia"/>
        </w:rPr>
        <w:t>國內巧</w:t>
      </w:r>
      <w:proofErr w:type="gramEnd"/>
      <w:r w:rsidRPr="00BA714B">
        <w:rPr>
          <w:rFonts w:ascii="標楷體" w:eastAsia="標楷體" w:hAnsi="標楷體" w:hint="eastAsia"/>
        </w:rPr>
        <w:t>固球賽事成績優異</w:t>
      </w:r>
      <w:r>
        <w:rPr>
          <w:rFonts w:ascii="標楷體" w:eastAsia="標楷體" w:hAnsi="標楷體" w:hint="eastAsia"/>
        </w:rPr>
        <w:t>之選手</w:t>
      </w:r>
      <w:r w:rsidRPr="00BA714B">
        <w:rPr>
          <w:rFonts w:ascii="標楷體" w:eastAsia="標楷體" w:hAnsi="標楷體" w:hint="eastAsia"/>
        </w:rPr>
        <w:t>。</w:t>
      </w:r>
    </w:p>
    <w:p w14:paraId="7A39616F" w14:textId="7DDC8B0D" w:rsidR="00862C7E" w:rsidRPr="00BA714B" w:rsidRDefault="00BA714B" w:rsidP="00BA714B">
      <w:pPr>
        <w:pStyle w:val="a3"/>
        <w:widowControl/>
        <w:numPr>
          <w:ilvl w:val="2"/>
          <w:numId w:val="1"/>
        </w:numPr>
        <w:spacing w:line="400" w:lineRule="exact"/>
        <w:ind w:left="1418" w:hanging="851"/>
        <w:rPr>
          <w:rFonts w:ascii="標楷體" w:eastAsia="標楷體" w:hAnsi="標楷體"/>
        </w:rPr>
      </w:pPr>
      <w:r w:rsidRPr="00BA714B">
        <w:rPr>
          <w:rFonts w:ascii="標楷體" w:eastAsia="標楷體" w:hAnsi="標楷體" w:hint="eastAsia"/>
        </w:rPr>
        <w:t>通知符合資格且有意願代表本市參賽者，可E-mail至本會總幹事</w:t>
      </w:r>
      <w:proofErr w:type="gramStart"/>
      <w:r w:rsidRPr="00BA714B">
        <w:rPr>
          <w:rFonts w:ascii="標楷體" w:eastAsia="標楷體" w:hAnsi="標楷體" w:hint="eastAsia"/>
        </w:rPr>
        <w:t>（</w:t>
      </w:r>
      <w:proofErr w:type="gramEnd"/>
      <w:r w:rsidRPr="00BA714B">
        <w:rPr>
          <w:rFonts w:ascii="標楷體" w:eastAsia="標楷體" w:hAnsi="標楷體" w:hint="eastAsia"/>
        </w:rPr>
        <w:t>antin66@tn.edu.tw</w:t>
      </w:r>
      <w:proofErr w:type="gramStart"/>
      <w:r w:rsidRPr="00BA714B">
        <w:rPr>
          <w:rFonts w:ascii="標楷體" w:eastAsia="標楷體" w:hAnsi="標楷體" w:hint="eastAsia"/>
        </w:rPr>
        <w:t>）</w:t>
      </w:r>
      <w:proofErr w:type="gramEnd"/>
      <w:r w:rsidRPr="00BA714B">
        <w:rPr>
          <w:rFonts w:ascii="標楷體" w:eastAsia="標楷體" w:hAnsi="標楷體" w:hint="eastAsia"/>
        </w:rPr>
        <w:t>完成報名。</w:t>
      </w:r>
    </w:p>
    <w:p w14:paraId="66B116D4" w14:textId="02D0BB0B" w:rsidR="00862C7E" w:rsidRPr="0096173E" w:rsidRDefault="00862C7E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 w:rsidRPr="0096173E">
        <w:rPr>
          <w:rFonts w:ascii="標楷體" w:eastAsia="標楷體" w:hAnsi="標楷體" w:hint="eastAsia"/>
          <w:bCs/>
          <w:color w:val="FF0000"/>
          <w:kern w:val="0"/>
          <w:szCs w:val="24"/>
        </w:rPr>
        <w:t>徵召辦法：</w:t>
      </w:r>
    </w:p>
    <w:p w14:paraId="1CA45849" w14:textId="44F85B19" w:rsidR="00A550C8" w:rsidRDefault="00BA714B" w:rsidP="00BA714B">
      <w:pPr>
        <w:pStyle w:val="a3"/>
        <w:widowControl/>
        <w:numPr>
          <w:ilvl w:val="2"/>
          <w:numId w:val="1"/>
        </w:numPr>
        <w:spacing w:line="4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BA714B">
        <w:rPr>
          <w:rFonts w:ascii="標楷體" w:eastAsia="標楷體" w:hAnsi="標楷體" w:hint="eastAsia"/>
        </w:rPr>
        <w:t>後之選手，需接受體能測試，測驗成績供選</w:t>
      </w:r>
      <w:r w:rsidR="0096173E">
        <w:rPr>
          <w:rFonts w:ascii="標楷體" w:eastAsia="標楷體" w:hAnsi="標楷體" w:hint="eastAsia"/>
        </w:rPr>
        <w:t>拔</w:t>
      </w:r>
      <w:r w:rsidRPr="00BA714B">
        <w:rPr>
          <w:rFonts w:ascii="標楷體" w:eastAsia="標楷體" w:hAnsi="標楷體" w:hint="eastAsia"/>
        </w:rPr>
        <w:t>委員會參考。</w:t>
      </w:r>
    </w:p>
    <w:p w14:paraId="184A2350" w14:textId="5B01EE24" w:rsidR="00BA714B" w:rsidRDefault="00BA714B" w:rsidP="00BA714B">
      <w:pPr>
        <w:pStyle w:val="a3"/>
        <w:widowControl/>
        <w:numPr>
          <w:ilvl w:val="2"/>
          <w:numId w:val="1"/>
        </w:numPr>
        <w:spacing w:line="4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檢測日期及地點為</w:t>
      </w:r>
      <w:r>
        <w:rPr>
          <w:rFonts w:ascii="標楷體" w:eastAsia="標楷體" w:hAnsi="標楷體" w:hint="eastAsia"/>
        </w:rPr>
        <w:t>113年</w:t>
      </w:r>
      <w:r w:rsidRPr="00BA714B">
        <w:rPr>
          <w:rFonts w:ascii="標楷體" w:eastAsia="標楷體" w:hAnsi="標楷體" w:hint="eastAsia"/>
        </w:rPr>
        <w:t xml:space="preserve">6月22日(六) </w:t>
      </w:r>
      <w:proofErr w:type="gramStart"/>
      <w:r w:rsidRPr="00BA714B">
        <w:rPr>
          <w:rFonts w:ascii="標楷體" w:eastAsia="標楷體" w:hAnsi="標楷體" w:hint="eastAsia"/>
        </w:rPr>
        <w:t>臺</w:t>
      </w:r>
      <w:proofErr w:type="gramEnd"/>
      <w:r w:rsidRPr="00BA714B">
        <w:rPr>
          <w:rFonts w:ascii="標楷體" w:eastAsia="標楷體" w:hAnsi="標楷體" w:hint="eastAsia"/>
        </w:rPr>
        <w:t>南市歸仁區紅瓦厝國</w:t>
      </w:r>
      <w:r>
        <w:rPr>
          <w:rFonts w:ascii="標楷體" w:eastAsia="標楷體" w:hAnsi="標楷體" w:hint="eastAsia"/>
        </w:rPr>
        <w:t>小</w:t>
      </w:r>
      <w:r w:rsidRPr="00BA714B">
        <w:rPr>
          <w:rFonts w:ascii="標楷體" w:eastAsia="標楷體" w:hAnsi="標楷體" w:hint="eastAsia"/>
        </w:rPr>
        <w:t>。</w:t>
      </w:r>
    </w:p>
    <w:p w14:paraId="4D6AF316" w14:textId="77777777" w:rsidR="00D86428" w:rsidRDefault="00BA714B" w:rsidP="00BA714B">
      <w:pPr>
        <w:pStyle w:val="a3"/>
        <w:widowControl/>
        <w:numPr>
          <w:ilvl w:val="2"/>
          <w:numId w:val="1"/>
        </w:numPr>
        <w:spacing w:line="4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檢測項目</w:t>
      </w:r>
      <w:r w:rsidR="00D86428">
        <w:rPr>
          <w:rFonts w:ascii="標楷體" w:eastAsia="標楷體" w:hAnsi="標楷體"/>
        </w:rPr>
        <w:t>及標準如下表</w:t>
      </w:r>
      <w:r w:rsidR="00D86428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Ind w:w="416" w:type="dxa"/>
        <w:tblLook w:val="04A0" w:firstRow="1" w:lastRow="0" w:firstColumn="1" w:lastColumn="0" w:noHBand="0" w:noVBand="1"/>
      </w:tblPr>
      <w:tblGrid>
        <w:gridCol w:w="457"/>
        <w:gridCol w:w="599"/>
        <w:gridCol w:w="1196"/>
        <w:gridCol w:w="1465"/>
        <w:gridCol w:w="1652"/>
        <w:gridCol w:w="1860"/>
        <w:gridCol w:w="992"/>
        <w:gridCol w:w="1259"/>
      </w:tblGrid>
      <w:tr w:rsidR="00D86428" w:rsidRPr="00781374" w14:paraId="383A3D23" w14:textId="77777777" w:rsidTr="006A34D8">
        <w:trPr>
          <w:trHeight w:val="644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01FBEC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/>
                <w:bCs/>
                <w:szCs w:val="28"/>
              </w:rPr>
              <w:t>項目</w:t>
            </w:r>
          </w:p>
        </w:tc>
        <w:tc>
          <w:tcPr>
            <w:tcW w:w="1196" w:type="dxa"/>
            <w:tcBorders>
              <w:top w:val="single" w:sz="8" w:space="0" w:color="auto"/>
            </w:tcBorders>
            <w:vAlign w:val="center"/>
          </w:tcPr>
          <w:p w14:paraId="792A6778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1600M</w:t>
            </w:r>
          </w:p>
        </w:tc>
        <w:tc>
          <w:tcPr>
            <w:tcW w:w="1465" w:type="dxa"/>
            <w:tcBorders>
              <w:top w:val="single" w:sz="8" w:space="0" w:color="auto"/>
            </w:tcBorders>
            <w:vAlign w:val="center"/>
          </w:tcPr>
          <w:p w14:paraId="6AD06585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立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定跳遠</w:t>
            </w:r>
          </w:p>
        </w:tc>
        <w:tc>
          <w:tcPr>
            <w:tcW w:w="1652" w:type="dxa"/>
            <w:tcBorders>
              <w:top w:val="single" w:sz="8" w:space="0" w:color="auto"/>
            </w:tcBorders>
            <w:vAlign w:val="center"/>
          </w:tcPr>
          <w:p w14:paraId="57D39421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坐</w:t>
            </w:r>
            <w:proofErr w:type="gramStart"/>
            <w:r w:rsidRPr="00781374">
              <w:rPr>
                <w:rFonts w:ascii="標楷體" w:eastAsia="標楷體" w:hAnsi="標楷體" w:hint="eastAsia"/>
                <w:bCs/>
                <w:szCs w:val="28"/>
              </w:rPr>
              <w:t>姿體前</w:t>
            </w:r>
            <w:proofErr w:type="gramEnd"/>
            <w:r w:rsidRPr="00781374">
              <w:rPr>
                <w:rFonts w:ascii="標楷體" w:eastAsia="標楷體" w:hAnsi="標楷體" w:hint="eastAsia"/>
                <w:bCs/>
                <w:szCs w:val="28"/>
              </w:rPr>
              <w:t>彎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14:paraId="6AE696B8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仰臥起坐60秒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B30FDCB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握力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850C6C" w14:textId="77777777" w:rsidR="00D86428" w:rsidRPr="00781374" w:rsidRDefault="00D86428" w:rsidP="00027CF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壘球擲遠</w:t>
            </w:r>
          </w:p>
        </w:tc>
      </w:tr>
      <w:tr w:rsidR="00D86428" w:rsidRPr="00781374" w14:paraId="473CEB22" w14:textId="77777777" w:rsidTr="006A34D8">
        <w:trPr>
          <w:trHeight w:val="562"/>
        </w:trPr>
        <w:tc>
          <w:tcPr>
            <w:tcW w:w="45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484082" w14:textId="77777777" w:rsidR="00D86428" w:rsidRPr="00781374" w:rsidRDefault="00D86428" w:rsidP="00027CF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/>
                <w:bCs/>
                <w:szCs w:val="28"/>
              </w:rPr>
              <w:t>成績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14:paraId="64B286CD" w14:textId="21C4DE6A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/>
                <w:bCs/>
                <w:szCs w:val="28"/>
              </w:rPr>
              <w:t>男</w:t>
            </w:r>
          </w:p>
        </w:tc>
        <w:tc>
          <w:tcPr>
            <w:tcW w:w="1196" w:type="dxa"/>
            <w:vAlign w:val="center"/>
          </w:tcPr>
          <w:p w14:paraId="47DF7811" w14:textId="59B5824B" w:rsidR="00D86428" w:rsidRPr="00781374" w:rsidRDefault="00757CDB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8分</w:t>
            </w:r>
            <w:r w:rsidR="00781374">
              <w:rPr>
                <w:rFonts w:ascii="標楷體" w:eastAsia="標楷體" w:hAnsi="標楷體"/>
                <w:bCs/>
                <w:szCs w:val="28"/>
              </w:rPr>
              <w:t>內</w:t>
            </w:r>
          </w:p>
        </w:tc>
        <w:tc>
          <w:tcPr>
            <w:tcW w:w="1465" w:type="dxa"/>
            <w:vAlign w:val="center"/>
          </w:tcPr>
          <w:p w14:paraId="630E10E5" w14:textId="3889AA3B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20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0CM</w:t>
            </w:r>
          </w:p>
        </w:tc>
        <w:tc>
          <w:tcPr>
            <w:tcW w:w="1652" w:type="dxa"/>
            <w:vAlign w:val="center"/>
          </w:tcPr>
          <w:p w14:paraId="2DAB1089" w14:textId="77777777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3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0CM</w:t>
            </w:r>
          </w:p>
        </w:tc>
        <w:tc>
          <w:tcPr>
            <w:tcW w:w="1860" w:type="dxa"/>
            <w:vAlign w:val="center"/>
          </w:tcPr>
          <w:p w14:paraId="16A62E77" w14:textId="407C1DA6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3</w:t>
            </w:r>
            <w:r w:rsidRPr="00781374">
              <w:rPr>
                <w:rFonts w:ascii="標楷體" w:eastAsia="標楷體" w:hAnsi="標楷體"/>
                <w:bCs/>
                <w:szCs w:val="28"/>
              </w:rPr>
              <w:t>5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5144C8" w14:textId="4927AC81" w:rsidR="00D86428" w:rsidRPr="00781374" w:rsidRDefault="00757CDB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30</w:t>
            </w:r>
            <w:r w:rsidR="00D86428" w:rsidRPr="00781374">
              <w:rPr>
                <w:rFonts w:ascii="標楷體" w:eastAsia="標楷體" w:hAnsi="標楷體" w:hint="eastAsia"/>
                <w:bCs/>
                <w:szCs w:val="28"/>
              </w:rPr>
              <w:t>KG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C84CF3" w14:textId="22F3CEEA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25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M</w:t>
            </w:r>
          </w:p>
        </w:tc>
      </w:tr>
      <w:tr w:rsidR="00D86428" w:rsidRPr="00781374" w14:paraId="1F4B528A" w14:textId="77777777" w:rsidTr="006A34D8">
        <w:trPr>
          <w:trHeight w:val="557"/>
        </w:trPr>
        <w:tc>
          <w:tcPr>
            <w:tcW w:w="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0F31F6" w14:textId="77777777" w:rsidR="00D86428" w:rsidRPr="00781374" w:rsidRDefault="00D86428" w:rsidP="00027CFE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14:paraId="26A9A8BF" w14:textId="14A2DF6E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/>
                <w:bCs/>
                <w:szCs w:val="28"/>
              </w:rPr>
              <w:t>女</w:t>
            </w:r>
          </w:p>
        </w:tc>
        <w:tc>
          <w:tcPr>
            <w:tcW w:w="1196" w:type="dxa"/>
            <w:vAlign w:val="center"/>
          </w:tcPr>
          <w:p w14:paraId="40FC8B1A" w14:textId="7D1F4573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10</w:t>
            </w:r>
            <w:r w:rsidR="00757CDB" w:rsidRPr="00781374">
              <w:rPr>
                <w:rFonts w:ascii="標楷體" w:eastAsia="標楷體" w:hAnsi="標楷體"/>
                <w:bCs/>
                <w:szCs w:val="28"/>
              </w:rPr>
              <w:t>分</w:t>
            </w:r>
            <w:r w:rsidR="00781374">
              <w:rPr>
                <w:rFonts w:ascii="標楷體" w:eastAsia="標楷體" w:hAnsi="標楷體"/>
                <w:bCs/>
                <w:szCs w:val="28"/>
              </w:rPr>
              <w:t>內</w:t>
            </w:r>
          </w:p>
        </w:tc>
        <w:tc>
          <w:tcPr>
            <w:tcW w:w="1465" w:type="dxa"/>
            <w:vAlign w:val="center"/>
          </w:tcPr>
          <w:p w14:paraId="33712B1B" w14:textId="52E8358E" w:rsidR="00D86428" w:rsidRPr="00781374" w:rsidRDefault="00757CDB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18</w:t>
            </w:r>
            <w:r w:rsidR="00D86428" w:rsidRPr="00781374">
              <w:rPr>
                <w:rFonts w:ascii="標楷體" w:eastAsia="標楷體" w:hAnsi="標楷體" w:hint="eastAsia"/>
                <w:bCs/>
                <w:szCs w:val="28"/>
              </w:rPr>
              <w:t>0CM</w:t>
            </w:r>
          </w:p>
        </w:tc>
        <w:tc>
          <w:tcPr>
            <w:tcW w:w="1652" w:type="dxa"/>
            <w:vAlign w:val="center"/>
          </w:tcPr>
          <w:p w14:paraId="178F694D" w14:textId="2D95F6B4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3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0CM</w:t>
            </w:r>
          </w:p>
        </w:tc>
        <w:tc>
          <w:tcPr>
            <w:tcW w:w="1860" w:type="dxa"/>
            <w:vAlign w:val="center"/>
          </w:tcPr>
          <w:p w14:paraId="73C7752D" w14:textId="17C529BD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3</w:t>
            </w:r>
            <w:r w:rsidR="00757CDB" w:rsidRPr="00781374">
              <w:rPr>
                <w:rFonts w:ascii="標楷體" w:eastAsia="標楷體" w:hAnsi="標楷體"/>
                <w:bCs/>
                <w:szCs w:val="28"/>
              </w:rPr>
              <w:t>0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E7471E" w14:textId="743AA35C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 w:hint="eastAsia"/>
                <w:bCs/>
                <w:szCs w:val="28"/>
              </w:rPr>
              <w:t>4</w:t>
            </w:r>
            <w:r w:rsidRPr="00781374">
              <w:rPr>
                <w:rFonts w:ascii="標楷體" w:eastAsia="標楷體" w:hAnsi="標楷體"/>
                <w:bCs/>
                <w:szCs w:val="28"/>
              </w:rPr>
              <w:t>0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KG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A028D5" w14:textId="3B5F69A8" w:rsidR="00D86428" w:rsidRPr="00781374" w:rsidRDefault="00D86428" w:rsidP="006A34D8">
            <w:pPr>
              <w:snapToGrid w:val="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81374">
              <w:rPr>
                <w:rFonts w:ascii="標楷體" w:eastAsia="標楷體" w:hAnsi="標楷體"/>
                <w:bCs/>
                <w:szCs w:val="28"/>
              </w:rPr>
              <w:t>40</w:t>
            </w:r>
            <w:r w:rsidRPr="00781374">
              <w:rPr>
                <w:rFonts w:ascii="標楷體" w:eastAsia="標楷體" w:hAnsi="標楷體" w:hint="eastAsia"/>
                <w:bCs/>
                <w:szCs w:val="28"/>
              </w:rPr>
              <w:t>M</w:t>
            </w:r>
          </w:p>
        </w:tc>
      </w:tr>
    </w:tbl>
    <w:p w14:paraId="7419D3B6" w14:textId="7E23AF1E" w:rsidR="00BA714B" w:rsidRPr="00757CDB" w:rsidRDefault="00BA714B" w:rsidP="00757CDB">
      <w:pPr>
        <w:widowControl/>
        <w:snapToGrid w:val="0"/>
        <w:rPr>
          <w:rFonts w:ascii="標楷體" w:eastAsia="標楷體" w:hAnsi="標楷體"/>
          <w:sz w:val="16"/>
          <w:szCs w:val="16"/>
        </w:rPr>
      </w:pPr>
    </w:p>
    <w:p w14:paraId="7220FA41" w14:textId="5C530D86" w:rsidR="00862C7E" w:rsidRPr="0096173E" w:rsidRDefault="00862C7E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FF0000"/>
          <w:kern w:val="0"/>
          <w:szCs w:val="24"/>
        </w:rPr>
      </w:pPr>
      <w:r w:rsidRPr="0096173E">
        <w:rPr>
          <w:rFonts w:ascii="標楷體" w:eastAsia="標楷體" w:hAnsi="標楷體" w:hint="eastAsia"/>
          <w:bCs/>
          <w:color w:val="FF0000"/>
          <w:kern w:val="0"/>
          <w:szCs w:val="24"/>
        </w:rPr>
        <w:t>徵召資格：</w:t>
      </w:r>
      <w:r w:rsidR="00D86428" w:rsidRPr="0096173E">
        <w:rPr>
          <w:rFonts w:ascii="標楷體" w:eastAsia="標楷體" w:hAnsi="標楷體" w:hint="eastAsia"/>
          <w:bCs/>
          <w:kern w:val="0"/>
          <w:szCs w:val="24"/>
        </w:rPr>
        <w:t>各項檢項目成績均符合參考標準且經選訓委員會審核通過者。</w:t>
      </w:r>
    </w:p>
    <w:p w14:paraId="7C123B47" w14:textId="52A2D948" w:rsidR="00F64B99" w:rsidRPr="0096173E" w:rsidRDefault="00862C7E" w:rsidP="00862C7E">
      <w:pPr>
        <w:pStyle w:val="a3"/>
        <w:widowControl/>
        <w:numPr>
          <w:ilvl w:val="0"/>
          <w:numId w:val="1"/>
        </w:numPr>
        <w:tabs>
          <w:tab w:val="left" w:pos="709"/>
        </w:tabs>
        <w:spacing w:line="400" w:lineRule="exact"/>
        <w:ind w:left="567" w:hanging="567"/>
      </w:pPr>
      <w:r w:rsidRPr="0096173E">
        <w:rPr>
          <w:rFonts w:ascii="標楷體" w:eastAsia="標楷體" w:hAnsi="標楷體" w:hint="eastAsia"/>
          <w:bCs/>
          <w:color w:val="FF0000"/>
          <w:kern w:val="0"/>
          <w:szCs w:val="24"/>
        </w:rPr>
        <w:t>徵召人數：</w:t>
      </w:r>
      <w:r w:rsidR="004B723B" w:rsidRPr="0096173E">
        <w:rPr>
          <w:rFonts w:ascii="標楷體" w:eastAsia="標楷體" w:hAnsi="標楷體" w:hint="eastAsia"/>
          <w:color w:val="FF0000"/>
        </w:rPr>
        <w:t xml:space="preserve"> </w:t>
      </w:r>
      <w:r w:rsidR="00757CDB" w:rsidRPr="0096173E">
        <w:rPr>
          <w:rFonts w:ascii="標楷體" w:eastAsia="標楷體" w:hAnsi="標楷體" w:hint="eastAsia"/>
          <w:color w:val="FF0000"/>
        </w:rPr>
        <w:t>男、女生各</w:t>
      </w:r>
      <w:r w:rsidR="006A1678">
        <w:rPr>
          <w:rFonts w:ascii="標楷體" w:eastAsia="標楷體" w:hAnsi="標楷體"/>
          <w:color w:val="FF0000"/>
        </w:rPr>
        <w:t>15</w:t>
      </w:r>
      <w:r w:rsidR="00757CDB" w:rsidRPr="0096173E">
        <w:rPr>
          <w:rFonts w:ascii="標楷體" w:eastAsia="標楷體" w:hAnsi="標楷體" w:hint="eastAsia"/>
          <w:color w:val="FF0000"/>
        </w:rPr>
        <w:t>名。</w:t>
      </w:r>
    </w:p>
    <w:p w14:paraId="627913BE" w14:textId="115300C4" w:rsidR="00185680" w:rsidRPr="00E9218A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7DB63388" w14:textId="77777777" w:rsidR="00E9218A" w:rsidRDefault="00E9218A" w:rsidP="00E9218A">
      <w:pPr>
        <w:pStyle w:val="a3"/>
        <w:widowControl/>
        <w:numPr>
          <w:ilvl w:val="2"/>
          <w:numId w:val="1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選手名額：男</w:t>
      </w:r>
      <w:r>
        <w:rPr>
          <w:rFonts w:ascii="標楷體" w:eastAsia="標楷體" w:hAnsi="標楷體" w:hint="eastAsia"/>
          <w:kern w:val="0"/>
          <w:szCs w:val="24"/>
        </w:rPr>
        <w:t>、</w:t>
      </w:r>
      <w:r>
        <w:rPr>
          <w:rFonts w:ascii="標楷體" w:eastAsia="標楷體" w:hAnsi="標楷體"/>
          <w:kern w:val="0"/>
          <w:szCs w:val="24"/>
        </w:rPr>
        <w:t>女生正選15名</w:t>
      </w:r>
      <w:r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ascii="標楷體" w:eastAsia="標楷體" w:hAnsi="標楷體"/>
          <w:kern w:val="0"/>
          <w:szCs w:val="24"/>
        </w:rPr>
        <w:t>由選訓委員會審核通過後產生。</w:t>
      </w:r>
    </w:p>
    <w:p w14:paraId="51E3F499" w14:textId="77777777" w:rsidR="00E9218A" w:rsidRDefault="00E9218A" w:rsidP="00E9218A">
      <w:pPr>
        <w:pStyle w:val="a3"/>
        <w:numPr>
          <w:ilvl w:val="2"/>
          <w:numId w:val="1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教練名額：各代表隊</w:t>
      </w:r>
      <w:r>
        <w:rPr>
          <w:rFonts w:ascii="標楷體" w:eastAsia="標楷體" w:hAnsi="標楷體" w:hint="eastAsia"/>
          <w:kern w:val="0"/>
          <w:szCs w:val="24"/>
        </w:rPr>
        <w:t>1</w:t>
      </w:r>
      <w:r>
        <w:rPr>
          <w:rFonts w:ascii="標楷體" w:eastAsia="標楷體" w:hAnsi="標楷體"/>
          <w:kern w:val="0"/>
          <w:szCs w:val="24"/>
        </w:rPr>
        <w:t>名</w:t>
      </w:r>
      <w:r>
        <w:rPr>
          <w:rFonts w:ascii="標楷體" w:eastAsia="標楷體" w:hAnsi="標楷體" w:hint="eastAsia"/>
          <w:kern w:val="0"/>
          <w:szCs w:val="24"/>
        </w:rPr>
        <w:t>，</w:t>
      </w:r>
      <w:r>
        <w:rPr>
          <w:rFonts w:ascii="標楷體" w:eastAsia="標楷體" w:hAnsi="標楷體"/>
          <w:kern w:val="0"/>
          <w:szCs w:val="24"/>
        </w:rPr>
        <w:t>以徵召方式產生</w:t>
      </w:r>
      <w:r>
        <w:rPr>
          <w:rFonts w:ascii="標楷體" w:eastAsia="標楷體" w:hAnsi="標楷體" w:hint="eastAsia"/>
          <w:kern w:val="0"/>
          <w:szCs w:val="24"/>
        </w:rPr>
        <w:t>。</w:t>
      </w:r>
      <w:r w:rsidRPr="00E129BA">
        <w:rPr>
          <w:rFonts w:ascii="標楷體" w:eastAsia="標楷體" w:hAnsi="標楷體" w:hint="eastAsia"/>
          <w:color w:val="FF0000"/>
          <w:kern w:val="0"/>
          <w:szCs w:val="24"/>
        </w:rPr>
        <w:t>(教練應具有至少C級以上教練證，且在有效期限內</w:t>
      </w:r>
      <w:r w:rsidRPr="00E129BA">
        <w:rPr>
          <w:rFonts w:ascii="標楷體" w:eastAsia="標楷體" w:hAnsi="標楷體"/>
          <w:color w:val="FF0000"/>
          <w:kern w:val="0"/>
          <w:szCs w:val="24"/>
        </w:rPr>
        <w:t>。</w:t>
      </w:r>
      <w:r w:rsidRPr="00E129BA">
        <w:rPr>
          <w:rFonts w:ascii="標楷體" w:eastAsia="標楷體" w:hAnsi="標楷體" w:hint="eastAsia"/>
          <w:color w:val="FF0000"/>
          <w:kern w:val="0"/>
          <w:szCs w:val="24"/>
        </w:rPr>
        <w:t>)</w:t>
      </w:r>
    </w:p>
    <w:p w14:paraId="2E46B108" w14:textId="168F2028" w:rsidR="00E9218A" w:rsidRPr="00E9218A" w:rsidRDefault="00E9218A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 w:rsidRPr="00E9218A">
        <w:rPr>
          <w:rFonts w:ascii="標楷體" w:eastAsia="標楷體" w:hAnsi="標楷體"/>
          <w:kern w:val="0"/>
          <w:szCs w:val="24"/>
        </w:rPr>
        <w:t>徵召及審查會議：</w:t>
      </w:r>
    </w:p>
    <w:p w14:paraId="48451113" w14:textId="77777777" w:rsidR="00E9218A" w:rsidRPr="002E3F5E" w:rsidRDefault="00E9218A" w:rsidP="00E9218A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lastRenderedPageBreak/>
        <w:t>1</w:t>
      </w:r>
      <w:r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</w:t>
      </w:r>
      <w:r>
        <w:rPr>
          <w:rFonts w:ascii="標楷體" w:eastAsia="標楷體" w:hAnsi="標楷體"/>
          <w:color w:val="000000"/>
          <w:kern w:val="0"/>
          <w:szCs w:val="24"/>
        </w:rPr>
        <w:t>6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</w:t>
      </w:r>
      <w:r>
        <w:rPr>
          <w:rFonts w:ascii="標楷體" w:eastAsia="標楷體" w:hAnsi="標楷體"/>
          <w:color w:val="000000"/>
          <w:kern w:val="0"/>
          <w:szCs w:val="24"/>
        </w:rPr>
        <w:t>22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日</w:t>
      </w:r>
      <w:r>
        <w:rPr>
          <w:rFonts w:ascii="標楷體" w:eastAsia="標楷體" w:hAnsi="標楷體"/>
          <w:color w:val="000000"/>
          <w:kern w:val="0"/>
          <w:szCs w:val="24"/>
        </w:rPr>
        <w:t>16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時於</w:t>
      </w:r>
      <w:r>
        <w:rPr>
          <w:rFonts w:ascii="標楷體" w:eastAsia="標楷體" w:hAnsi="標楷體"/>
          <w:color w:val="000000"/>
          <w:kern w:val="0"/>
          <w:szCs w:val="24"/>
        </w:rPr>
        <w:t>紅瓦厝國小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辦理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1CACD2C8" w14:textId="77777777" w:rsidR="00E9218A" w:rsidRPr="0096173E" w:rsidRDefault="00E9218A" w:rsidP="00E9218A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/>
          <w:bCs/>
          <w:kern w:val="0"/>
          <w:szCs w:val="24"/>
        </w:rPr>
        <w:t>徵召</w:t>
      </w:r>
      <w:r w:rsidRPr="0096173E">
        <w:rPr>
          <w:rFonts w:ascii="標楷體" w:eastAsia="標楷體" w:hAnsi="標楷體"/>
          <w:bCs/>
          <w:kern w:val="0"/>
          <w:szCs w:val="24"/>
        </w:rPr>
        <w:t>委員會(務必明定</w:t>
      </w:r>
      <w:r>
        <w:rPr>
          <w:rFonts w:ascii="標楷體" w:eastAsia="標楷體" w:hAnsi="標楷體"/>
          <w:bCs/>
          <w:kern w:val="0"/>
          <w:szCs w:val="24"/>
        </w:rPr>
        <w:t>徵召</w:t>
      </w:r>
      <w:r w:rsidRPr="0096173E">
        <w:rPr>
          <w:rFonts w:ascii="標楷體" w:eastAsia="標楷體" w:hAnsi="標楷體"/>
          <w:bCs/>
          <w:kern w:val="0"/>
          <w:szCs w:val="24"/>
        </w:rPr>
        <w:t>委員名單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人數為單數</w:t>
      </w:r>
      <w:r w:rsidRPr="0096173E">
        <w:rPr>
          <w:rFonts w:ascii="標楷體" w:eastAsia="標楷體" w:hAnsi="標楷體"/>
          <w:bCs/>
          <w:kern w:val="0"/>
          <w:szCs w:val="24"/>
        </w:rPr>
        <w:t>)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：</w:t>
      </w:r>
      <w:r w:rsidRPr="0096173E">
        <w:rPr>
          <w:rFonts w:ascii="標楷體" w:eastAsia="標楷體" w:hAnsi="標楷體"/>
          <w:bCs/>
          <w:kern w:val="0"/>
          <w:szCs w:val="24"/>
        </w:rPr>
        <w:t xml:space="preserve"> </w:t>
      </w:r>
    </w:p>
    <w:p w14:paraId="2D1F0412" w14:textId="77777777" w:rsidR="00E9218A" w:rsidRPr="0096173E" w:rsidRDefault="00E9218A" w:rsidP="00E9218A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96173E">
        <w:rPr>
          <w:rFonts w:ascii="標楷體" w:eastAsia="標楷體" w:hAnsi="標楷體"/>
          <w:bCs/>
          <w:kern w:val="0"/>
          <w:szCs w:val="24"/>
        </w:rPr>
        <w:t>召集人：曹欽瑋</w:t>
      </w:r>
    </w:p>
    <w:p w14:paraId="19EBEFF9" w14:textId="19D6AA45" w:rsidR="00E9218A" w:rsidRPr="0096173E" w:rsidRDefault="00E9218A" w:rsidP="00E9218A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96173E">
        <w:rPr>
          <w:rFonts w:ascii="標楷體" w:eastAsia="標楷體" w:hAnsi="標楷體"/>
          <w:bCs/>
          <w:kern w:val="0"/>
          <w:szCs w:val="24"/>
        </w:rPr>
        <w:t>委員：黃安廷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、</w:t>
      </w:r>
      <w:r w:rsidRPr="0096173E">
        <w:rPr>
          <w:rFonts w:ascii="標楷體" w:eastAsia="標楷體" w:hAnsi="標楷體"/>
          <w:bCs/>
          <w:kern w:val="0"/>
          <w:szCs w:val="24"/>
        </w:rPr>
        <w:t>王敬博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、</w:t>
      </w:r>
      <w:r w:rsidRPr="0096173E">
        <w:rPr>
          <w:rFonts w:ascii="標楷體" w:eastAsia="標楷體" w:hAnsi="標楷體"/>
          <w:bCs/>
          <w:kern w:val="0"/>
          <w:szCs w:val="24"/>
        </w:rPr>
        <w:t>莊坤穎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、</w:t>
      </w:r>
      <w:r w:rsidRPr="0096173E">
        <w:rPr>
          <w:rFonts w:ascii="標楷體" w:eastAsia="標楷體" w:hAnsi="標楷體"/>
          <w:bCs/>
          <w:kern w:val="0"/>
          <w:szCs w:val="24"/>
        </w:rPr>
        <w:t>吳鴻俊</w:t>
      </w:r>
      <w:r>
        <w:rPr>
          <w:rFonts w:ascii="標楷體" w:eastAsia="標楷體" w:hAnsi="標楷體" w:hint="eastAsia"/>
          <w:bCs/>
          <w:kern w:val="0"/>
          <w:szCs w:val="24"/>
        </w:rPr>
        <w:t>、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程戊得</w:t>
      </w:r>
      <w:r w:rsidR="006B33B3">
        <w:rPr>
          <w:rFonts w:ascii="標楷體" w:eastAsia="標楷體" w:hAnsi="標楷體" w:hint="eastAsia"/>
          <w:bCs/>
          <w:kern w:val="0"/>
          <w:szCs w:val="24"/>
        </w:rPr>
        <w:t>、</w:t>
      </w:r>
      <w:r w:rsidR="006B33B3">
        <w:rPr>
          <w:rFonts w:ascii="標楷體" w:eastAsia="標楷體" w:hAnsi="標楷體"/>
          <w:bCs/>
          <w:kern w:val="0"/>
          <w:szCs w:val="24"/>
        </w:rPr>
        <w:t>黃國安</w:t>
      </w:r>
      <w:r w:rsidRPr="0096173E">
        <w:rPr>
          <w:rFonts w:ascii="標楷體" w:eastAsia="標楷體" w:hAnsi="標楷體" w:hint="eastAsia"/>
          <w:bCs/>
          <w:kern w:val="0"/>
          <w:szCs w:val="24"/>
        </w:rPr>
        <w:t>。</w:t>
      </w:r>
    </w:p>
    <w:p w14:paraId="0B61D73C" w14:textId="28BA173B" w:rsidR="00E9218A" w:rsidRPr="0096173E" w:rsidRDefault="00E9218A" w:rsidP="00E9218A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6A1678">
        <w:rPr>
          <w:rFonts w:ascii="標楷體" w:eastAsia="標楷體" w:hAnsi="標楷體" w:hint="eastAsia"/>
          <w:bCs/>
          <w:color w:val="FF0000"/>
          <w:kern w:val="0"/>
          <w:szCs w:val="24"/>
        </w:rPr>
        <w:t>輔導委員：</w:t>
      </w:r>
      <w:proofErr w:type="gramStart"/>
      <w:r w:rsidRPr="006A1678">
        <w:rPr>
          <w:rFonts w:ascii="標楷體" w:eastAsia="標楷體" w:hAnsi="標楷體"/>
          <w:bCs/>
          <w:color w:val="FF0000"/>
          <w:kern w:val="0"/>
          <w:szCs w:val="24"/>
        </w:rPr>
        <w:t>臺</w:t>
      </w:r>
      <w:proofErr w:type="gramEnd"/>
      <w:r w:rsidRPr="006A1678">
        <w:rPr>
          <w:rFonts w:ascii="標楷體" w:eastAsia="標楷體" w:hAnsi="標楷體"/>
          <w:bCs/>
          <w:color w:val="FF0000"/>
          <w:kern w:val="0"/>
          <w:szCs w:val="24"/>
        </w:rPr>
        <w:t>南市體育總會</w:t>
      </w:r>
      <w:r w:rsidRPr="006A1678">
        <w:rPr>
          <w:rFonts w:ascii="標楷體" w:eastAsia="標楷體" w:hAnsi="標楷體" w:hint="eastAsia"/>
          <w:bCs/>
          <w:color w:val="FF0000"/>
          <w:kern w:val="0"/>
          <w:szCs w:val="24"/>
        </w:rPr>
        <w:t>。</w:t>
      </w:r>
    </w:p>
    <w:p w14:paraId="4B96CB3C" w14:textId="77777777" w:rsidR="007A71A6" w:rsidRPr="007A71A6" w:rsidRDefault="00E9218A" w:rsidP="007A71A6">
      <w:pPr>
        <w:pStyle w:val="a3"/>
        <w:widowControl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kern w:val="0"/>
          <w:szCs w:val="24"/>
        </w:rPr>
        <w:t>抗議及申訴：</w:t>
      </w:r>
    </w:p>
    <w:p w14:paraId="776FF7D5" w14:textId="4908410E" w:rsidR="00E9218A" w:rsidRDefault="007A71A6" w:rsidP="007A71A6">
      <w:pPr>
        <w:pStyle w:val="a3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color w:val="FF0000"/>
          <w:kern w:val="0"/>
          <w:szCs w:val="24"/>
        </w:rPr>
      </w:pPr>
      <w:r w:rsidRPr="007A71A6">
        <w:rPr>
          <w:rFonts w:ascii="標楷體" w:eastAsia="標楷體" w:hAnsi="標楷體" w:hint="eastAsia"/>
          <w:color w:val="FF0000"/>
          <w:kern w:val="0"/>
          <w:szCs w:val="24"/>
        </w:rPr>
        <w:t>委員會針對11</w:t>
      </w:r>
      <w:r w:rsidRPr="007A71A6">
        <w:rPr>
          <w:rFonts w:ascii="標楷體" w:eastAsia="標楷體" w:hAnsi="標楷體"/>
          <w:color w:val="FF0000"/>
          <w:kern w:val="0"/>
          <w:szCs w:val="24"/>
        </w:rPr>
        <w:t>3</w:t>
      </w:r>
      <w:r w:rsidRPr="007A71A6">
        <w:rPr>
          <w:rFonts w:ascii="標楷體" w:eastAsia="標楷體" w:hAnsi="標楷體" w:hint="eastAsia"/>
          <w:color w:val="FF0000"/>
          <w:kern w:val="0"/>
          <w:szCs w:val="24"/>
        </w:rPr>
        <w:t>年全民運培訓</w:t>
      </w:r>
      <w:r w:rsidR="00B3474B">
        <w:rPr>
          <w:rFonts w:ascii="標楷體" w:eastAsia="標楷體" w:hAnsi="標楷體" w:hint="eastAsia"/>
          <w:color w:val="FF0000"/>
          <w:kern w:val="0"/>
          <w:szCs w:val="24"/>
        </w:rPr>
        <w:t>及</w:t>
      </w:r>
      <w:r w:rsidRPr="007A71A6">
        <w:rPr>
          <w:rFonts w:ascii="標楷體" w:eastAsia="標楷體" w:hAnsi="標楷體" w:hint="eastAsia"/>
          <w:color w:val="FF0000"/>
          <w:kern w:val="0"/>
          <w:szCs w:val="24"/>
        </w:rPr>
        <w:t>代表隊產生辦法，必秉持公平、公開、公正為原則，如有申訴由委員會負完全責任處理。</w:t>
      </w:r>
    </w:p>
    <w:p w14:paraId="0265C7B1" w14:textId="7CA1E7BE" w:rsidR="007A71A6" w:rsidRPr="007A71A6" w:rsidRDefault="00610835" w:rsidP="007A71A6">
      <w:pPr>
        <w:pStyle w:val="a3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color w:val="FF0000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>如</w:t>
      </w:r>
      <w:r w:rsidR="007A71A6" w:rsidRPr="007A71A6">
        <w:rPr>
          <w:rFonts w:ascii="標楷體" w:eastAsia="標楷體" w:hAnsi="標楷體" w:hint="eastAsia"/>
          <w:color w:val="FF0000"/>
          <w:kern w:val="0"/>
          <w:szCs w:val="24"/>
        </w:rPr>
        <w:t>對</w:t>
      </w:r>
      <w:r w:rsidR="00A53A8A">
        <w:rPr>
          <w:rFonts w:ascii="標楷體" w:eastAsia="標楷體" w:hAnsi="標楷體" w:hint="eastAsia"/>
          <w:color w:val="FF0000"/>
          <w:kern w:val="0"/>
          <w:szCs w:val="24"/>
        </w:rPr>
        <w:t>選手</w:t>
      </w:r>
      <w:r w:rsidR="007A71A6" w:rsidRPr="007A71A6">
        <w:rPr>
          <w:rFonts w:ascii="標楷體" w:eastAsia="標楷體" w:hAnsi="標楷體" w:hint="eastAsia"/>
          <w:color w:val="FF0000"/>
          <w:kern w:val="0"/>
          <w:szCs w:val="24"/>
        </w:rPr>
        <w:t>資格及有關</w:t>
      </w:r>
      <w:r w:rsidR="007A71A6">
        <w:rPr>
          <w:rFonts w:ascii="標楷體" w:eastAsia="標楷體" w:hAnsi="標楷體" w:hint="eastAsia"/>
          <w:color w:val="FF0000"/>
          <w:kern w:val="0"/>
          <w:szCs w:val="24"/>
        </w:rPr>
        <w:t>徵召</w:t>
      </w:r>
      <w:r w:rsidR="007A71A6" w:rsidRPr="007A71A6">
        <w:rPr>
          <w:rFonts w:ascii="標楷體" w:eastAsia="標楷體" w:hAnsi="標楷體" w:hint="eastAsia"/>
          <w:color w:val="FF0000"/>
          <w:kern w:val="0"/>
          <w:szCs w:val="24"/>
        </w:rPr>
        <w:t>上所發生問題之申訴，</w:t>
      </w:r>
      <w:r w:rsidR="007A71A6">
        <w:rPr>
          <w:rFonts w:ascii="標楷體" w:eastAsia="標楷體" w:hAnsi="標楷體" w:hint="eastAsia"/>
          <w:color w:val="FF0000"/>
          <w:kern w:val="0"/>
          <w:szCs w:val="24"/>
        </w:rPr>
        <w:t>可</w:t>
      </w:r>
      <w:r w:rsidR="007A71A6" w:rsidRPr="007A71A6">
        <w:rPr>
          <w:rFonts w:ascii="標楷體" w:eastAsia="標楷體" w:hAnsi="標楷體" w:hint="eastAsia"/>
          <w:color w:val="FF0000"/>
          <w:kern w:val="0"/>
          <w:szCs w:val="24"/>
        </w:rPr>
        <w:t>適時向</w:t>
      </w:r>
      <w:r w:rsidR="007A71A6">
        <w:rPr>
          <w:rFonts w:ascii="標楷體" w:eastAsia="標楷體" w:hAnsi="標楷體" w:hint="eastAsia"/>
          <w:color w:val="FF0000"/>
          <w:kern w:val="0"/>
          <w:szCs w:val="24"/>
        </w:rPr>
        <w:t>徵召</w:t>
      </w:r>
      <w:r w:rsidR="007A71A6" w:rsidRPr="007A71A6">
        <w:rPr>
          <w:rFonts w:ascii="標楷體" w:eastAsia="標楷體" w:hAnsi="標楷體" w:hint="eastAsia"/>
          <w:color w:val="FF0000"/>
          <w:kern w:val="0"/>
          <w:szCs w:val="24"/>
        </w:rPr>
        <w:t>委員會提出申訴</w:t>
      </w:r>
      <w:r w:rsidR="007A71A6">
        <w:rPr>
          <w:rFonts w:ascii="標楷體" w:eastAsia="標楷體" w:hAnsi="標楷體" w:hint="eastAsia"/>
          <w:color w:val="FF0000"/>
          <w:kern w:val="0"/>
          <w:szCs w:val="24"/>
        </w:rPr>
        <w:t>。</w:t>
      </w:r>
    </w:p>
    <w:p w14:paraId="4C1A6D21" w14:textId="1240DF64" w:rsidR="007A71A6" w:rsidRPr="007A71A6" w:rsidRDefault="007A71A6" w:rsidP="007A71A6">
      <w:pPr>
        <w:pStyle w:val="a3"/>
        <w:widowControl/>
        <w:numPr>
          <w:ilvl w:val="0"/>
          <w:numId w:val="9"/>
        </w:numPr>
        <w:spacing w:line="400" w:lineRule="exact"/>
        <w:rPr>
          <w:rFonts w:ascii="標楷體" w:eastAsia="標楷體" w:hAnsi="標楷體"/>
          <w:color w:val="FF0000"/>
        </w:rPr>
      </w:pPr>
      <w:r w:rsidRPr="007A71A6">
        <w:rPr>
          <w:rFonts w:ascii="標楷體" w:eastAsia="標楷體" w:hAnsi="標楷體" w:hint="eastAsia"/>
          <w:color w:val="FF0000"/>
        </w:rPr>
        <w:t>性騷擾申訴管道:</w:t>
      </w:r>
      <w:r w:rsidRPr="007A71A6">
        <w:rPr>
          <w:rFonts w:hint="eastAsia"/>
        </w:rPr>
        <w:t xml:space="preserve"> </w:t>
      </w:r>
      <w:r w:rsidRPr="007A71A6">
        <w:rPr>
          <w:rFonts w:ascii="標楷體" w:eastAsia="標楷體" w:hAnsi="標楷體" w:hint="eastAsia"/>
          <w:color w:val="FF0000"/>
        </w:rPr>
        <w:t>06-2157691分機210、205</w:t>
      </w:r>
      <w:r>
        <w:rPr>
          <w:rFonts w:ascii="標楷體" w:eastAsia="標楷體" w:hAnsi="標楷體" w:hint="eastAsia"/>
          <w:color w:val="FF0000"/>
        </w:rPr>
        <w:t>。</w:t>
      </w:r>
    </w:p>
    <w:p w14:paraId="0BF56A5E" w14:textId="2F8F9250" w:rsidR="00E9218A" w:rsidRPr="00E9218A" w:rsidRDefault="00E9218A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徵召後不配合集訓選手之懲處規定：若入選代表隊之選手無故缺席集訓，由</w:t>
      </w:r>
      <w:r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>
        <w:rPr>
          <w:rFonts w:ascii="標楷體" w:eastAsia="標楷體" w:hAnsi="標楷體" w:hint="eastAsia"/>
          <w:kern w:val="0"/>
          <w:szCs w:val="24"/>
        </w:rPr>
        <w:t>總會</w:t>
      </w:r>
      <w:r>
        <w:rPr>
          <w:rFonts w:ascii="標楷體" w:eastAsia="標楷體" w:hAnsi="標楷體"/>
          <w:kern w:val="0"/>
          <w:szCs w:val="24"/>
        </w:rPr>
        <w:t>，經本市全</w:t>
      </w:r>
      <w:r>
        <w:rPr>
          <w:rFonts w:ascii="標楷體" w:eastAsia="標楷體" w:hAnsi="標楷體" w:hint="eastAsia"/>
          <w:kern w:val="0"/>
          <w:szCs w:val="24"/>
        </w:rPr>
        <w:t>民</w:t>
      </w:r>
      <w:r>
        <w:rPr>
          <w:rFonts w:ascii="標楷體" w:eastAsia="標楷體" w:hAnsi="標楷體"/>
          <w:kern w:val="0"/>
          <w:szCs w:val="24"/>
        </w:rPr>
        <w:t>運動會</w:t>
      </w:r>
      <w:r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</w:t>
      </w:r>
      <w:proofErr w:type="gramStart"/>
      <w:r>
        <w:rPr>
          <w:rFonts w:ascii="標楷體" w:eastAsia="標楷體" w:hAnsi="標楷體"/>
          <w:kern w:val="0"/>
          <w:szCs w:val="24"/>
        </w:rPr>
        <w:t>併</w:t>
      </w:r>
      <w:proofErr w:type="gramEnd"/>
      <w:r>
        <w:rPr>
          <w:rFonts w:ascii="標楷體" w:eastAsia="標楷體" w:hAnsi="標楷體"/>
          <w:kern w:val="0"/>
          <w:szCs w:val="24"/>
        </w:rPr>
        <w:t>同取消代表本市參</w:t>
      </w:r>
      <w:r>
        <w:rPr>
          <w:rFonts w:ascii="標楷體" w:eastAsia="標楷體" w:hAnsi="標楷體" w:hint="eastAsia"/>
          <w:kern w:val="0"/>
          <w:szCs w:val="24"/>
        </w:rPr>
        <w:t>加11</w:t>
      </w:r>
      <w:r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運動會比賽資格。</w:t>
      </w:r>
    </w:p>
    <w:p w14:paraId="1853444B" w14:textId="7642598F" w:rsidR="00E9218A" w:rsidRDefault="00E9218A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附則：</w:t>
      </w:r>
      <w:r w:rsidRPr="006A1678">
        <w:rPr>
          <w:rFonts w:ascii="標楷體" w:eastAsia="標楷體" w:hAnsi="標楷體"/>
          <w:color w:val="FF0000"/>
          <w:kern w:val="0"/>
          <w:szCs w:val="24"/>
        </w:rPr>
        <w:t>本辦法報奉</w:t>
      </w:r>
      <w:proofErr w:type="gramStart"/>
      <w:r w:rsidRPr="006A1678">
        <w:rPr>
          <w:rFonts w:ascii="標楷體" w:eastAsia="標楷體" w:hAnsi="標楷體" w:hint="eastAsia"/>
          <w:color w:val="FF0000"/>
          <w:kern w:val="0"/>
          <w:szCs w:val="24"/>
        </w:rPr>
        <w:t>臺</w:t>
      </w:r>
      <w:proofErr w:type="gramEnd"/>
      <w:r w:rsidRPr="006A1678">
        <w:rPr>
          <w:rFonts w:ascii="標楷體" w:eastAsia="標楷體" w:hAnsi="標楷體" w:hint="eastAsia"/>
          <w:color w:val="FF0000"/>
          <w:kern w:val="0"/>
          <w:szCs w:val="24"/>
        </w:rPr>
        <w:t>南市</w:t>
      </w:r>
      <w:r w:rsidRPr="006A1678">
        <w:rPr>
          <w:rFonts w:ascii="標楷體" w:eastAsia="標楷體" w:hAnsi="標楷體"/>
          <w:color w:val="FF0000"/>
          <w:kern w:val="0"/>
          <w:szCs w:val="24"/>
        </w:rPr>
        <w:t>政府體育局核定後實施</w:t>
      </w:r>
      <w:r w:rsidRPr="006A1678">
        <w:rPr>
          <w:rFonts w:ascii="標楷體" w:eastAsia="標楷體" w:hAnsi="標楷體" w:hint="eastAsia"/>
          <w:color w:val="FF0000"/>
          <w:kern w:val="0"/>
          <w:szCs w:val="24"/>
        </w:rPr>
        <w:t>，</w:t>
      </w:r>
      <w:r w:rsidRPr="006A1678">
        <w:rPr>
          <w:rFonts w:ascii="標楷體" w:eastAsia="標楷體" w:hAnsi="標楷體"/>
          <w:color w:val="FF0000"/>
          <w:kern w:val="0"/>
          <w:szCs w:val="24"/>
        </w:rPr>
        <w:t>修正時亦同</w:t>
      </w:r>
      <w:r>
        <w:rPr>
          <w:rFonts w:ascii="標楷體" w:eastAsia="標楷體" w:hAnsi="標楷體"/>
          <w:kern w:val="0"/>
          <w:szCs w:val="24"/>
        </w:rPr>
        <w:t>。</w:t>
      </w:r>
    </w:p>
    <w:p w14:paraId="7FEEBCDD" w14:textId="47CCED81" w:rsidR="00185680" w:rsidRDefault="00185680" w:rsidP="00E9218A">
      <w:pPr>
        <w:pStyle w:val="a3"/>
        <w:spacing w:line="400" w:lineRule="exact"/>
        <w:ind w:left="1442"/>
        <w:rPr>
          <w:rFonts w:ascii="標楷體" w:eastAsia="標楷體" w:hAnsi="標楷體"/>
          <w:kern w:val="0"/>
          <w:szCs w:val="24"/>
        </w:rPr>
      </w:pP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EA1C" w14:textId="77777777" w:rsidR="00413B06" w:rsidRDefault="00413B06">
      <w:r>
        <w:separator/>
      </w:r>
    </w:p>
  </w:endnote>
  <w:endnote w:type="continuationSeparator" w:id="0">
    <w:p w14:paraId="4815C459" w14:textId="77777777" w:rsidR="00413B06" w:rsidRDefault="0041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629" w14:textId="163E6556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B33B3">
      <w:rPr>
        <w:noProof/>
        <w:lang w:val="zh-TW"/>
      </w:rPr>
      <w:t>2</w:t>
    </w:r>
    <w:r>
      <w:rPr>
        <w:lang w:val="zh-TW"/>
      </w:rPr>
      <w:fldChar w:fldCharType="end"/>
    </w:r>
  </w:p>
  <w:p w14:paraId="345A0F6F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B35" w14:textId="77777777" w:rsidR="00413B06" w:rsidRDefault="00413B06">
      <w:r>
        <w:rPr>
          <w:color w:val="000000"/>
        </w:rPr>
        <w:separator/>
      </w:r>
    </w:p>
  </w:footnote>
  <w:footnote w:type="continuationSeparator" w:id="0">
    <w:p w14:paraId="6AAD9C25" w14:textId="77777777" w:rsidR="00413B06" w:rsidRDefault="0041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289E81C4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760E50EA"/>
    <w:multiLevelType w:val="hybridMultilevel"/>
    <w:tmpl w:val="F39C3C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E073451"/>
    <w:multiLevelType w:val="hybridMultilevel"/>
    <w:tmpl w:val="2BC4555A"/>
    <w:lvl w:ilvl="0" w:tplc="DCB6F4A0">
      <w:start w:val="1"/>
      <w:numFmt w:val="taiwaneseCountingThousand"/>
      <w:lvlText w:val="（%1）"/>
      <w:lvlJc w:val="left"/>
      <w:pPr>
        <w:ind w:left="123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48039431">
    <w:abstractNumId w:val="6"/>
  </w:num>
  <w:num w:numId="2" w16cid:durableId="987051897">
    <w:abstractNumId w:val="4"/>
  </w:num>
  <w:num w:numId="3" w16cid:durableId="1033726220">
    <w:abstractNumId w:val="1"/>
  </w:num>
  <w:num w:numId="4" w16cid:durableId="256521999">
    <w:abstractNumId w:val="5"/>
  </w:num>
  <w:num w:numId="5" w16cid:durableId="180507637">
    <w:abstractNumId w:val="0"/>
  </w:num>
  <w:num w:numId="6" w16cid:durableId="438453906">
    <w:abstractNumId w:val="3"/>
  </w:num>
  <w:num w:numId="7" w16cid:durableId="674454437">
    <w:abstractNumId w:val="2"/>
  </w:num>
  <w:num w:numId="8" w16cid:durableId="380785749">
    <w:abstractNumId w:val="7"/>
  </w:num>
  <w:num w:numId="9" w16cid:durableId="1054307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7E"/>
    <w:rsid w:val="00000F7B"/>
    <w:rsid w:val="000102FF"/>
    <w:rsid w:val="00150628"/>
    <w:rsid w:val="00185680"/>
    <w:rsid w:val="001A5633"/>
    <w:rsid w:val="002E3F5E"/>
    <w:rsid w:val="002F20F2"/>
    <w:rsid w:val="00413B06"/>
    <w:rsid w:val="004B723B"/>
    <w:rsid w:val="0050459B"/>
    <w:rsid w:val="00610835"/>
    <w:rsid w:val="006A1678"/>
    <w:rsid w:val="006A34D8"/>
    <w:rsid w:val="006B33B3"/>
    <w:rsid w:val="00753513"/>
    <w:rsid w:val="00757CDB"/>
    <w:rsid w:val="00781374"/>
    <w:rsid w:val="007A71A6"/>
    <w:rsid w:val="008119D8"/>
    <w:rsid w:val="008227A4"/>
    <w:rsid w:val="00845217"/>
    <w:rsid w:val="00862C7E"/>
    <w:rsid w:val="0096173E"/>
    <w:rsid w:val="009F3B95"/>
    <w:rsid w:val="00A53A8A"/>
    <w:rsid w:val="00A550C8"/>
    <w:rsid w:val="00AA402E"/>
    <w:rsid w:val="00AA422C"/>
    <w:rsid w:val="00B03149"/>
    <w:rsid w:val="00B3474B"/>
    <w:rsid w:val="00BA714B"/>
    <w:rsid w:val="00BA7918"/>
    <w:rsid w:val="00C86A21"/>
    <w:rsid w:val="00C86B8E"/>
    <w:rsid w:val="00CB4082"/>
    <w:rsid w:val="00D4756A"/>
    <w:rsid w:val="00D52516"/>
    <w:rsid w:val="00D86428"/>
    <w:rsid w:val="00D9782A"/>
    <w:rsid w:val="00DE00EC"/>
    <w:rsid w:val="00E129BA"/>
    <w:rsid w:val="00E44280"/>
    <w:rsid w:val="00E772BD"/>
    <w:rsid w:val="00E9218A"/>
    <w:rsid w:val="00F64B99"/>
    <w:rsid w:val="00FD0AF7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8157"/>
  <w15:docId w15:val="{4B77247A-26BD-41EB-8A77-5ED1325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table" w:styleId="ab">
    <w:name w:val="Table Grid"/>
    <w:basedOn w:val="a1"/>
    <w:uiPriority w:val="39"/>
    <w:rsid w:val="00D864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109</TotalTime>
  <Pages>2</Pages>
  <Words>179</Words>
  <Characters>1024</Characters>
  <Application>Microsoft Office Word</Application>
  <DocSecurity>0</DocSecurity>
  <Lines>8</Lines>
  <Paragraphs>2</Paragraphs>
  <ScaleCrop>false</ScaleCrop>
  <Company>KMSOFFICE2019X64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24</cp:revision>
  <cp:lastPrinted>2022-11-16T02:01:00Z</cp:lastPrinted>
  <dcterms:created xsi:type="dcterms:W3CDTF">2024-01-03T08:02:00Z</dcterms:created>
  <dcterms:modified xsi:type="dcterms:W3CDTF">2024-03-14T00:45:00Z</dcterms:modified>
</cp:coreProperties>
</file>